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2F16E9" w:rsidRDefault="000D5C80" w:rsidP="000D5C80">
      <w:pPr>
        <w:jc w:val="center"/>
        <w:rPr>
          <w:rFonts w:hAnsi="宋体"/>
          <w:color w:val="000000" w:themeColor="text1"/>
          <w:kern w:val="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2F16E9">
          <w:rPr>
            <w:color w:val="000000" w:themeColor="text1"/>
            <w:kern w:val="0"/>
            <w:sz w:val="32"/>
            <w:szCs w:val="32"/>
          </w:rPr>
          <w:t>6.2.1</w:t>
        </w:r>
        <w:r w:rsidRPr="002F16E9">
          <w:rPr>
            <w:rFonts w:hint="eastAsia"/>
            <w:color w:val="000000" w:themeColor="text1"/>
            <w:kern w:val="0"/>
            <w:sz w:val="32"/>
            <w:szCs w:val="32"/>
          </w:rPr>
          <w:t>6</w:t>
        </w:r>
      </w:smartTag>
      <w:r w:rsidRPr="002F16E9">
        <w:rPr>
          <w:rFonts w:hint="eastAsia"/>
          <w:color w:val="000000" w:themeColor="text1"/>
          <w:kern w:val="0"/>
          <w:sz w:val="32"/>
          <w:szCs w:val="32"/>
        </w:rPr>
        <w:t xml:space="preserve"> </w:t>
      </w:r>
      <w:r w:rsidRPr="002F16E9">
        <w:rPr>
          <w:rFonts w:hAnsi="宋体"/>
          <w:color w:val="000000" w:themeColor="text1"/>
          <w:kern w:val="0"/>
          <w:sz w:val="32"/>
          <w:szCs w:val="32"/>
        </w:rPr>
        <w:t>近三年学校专业建设评估工作开展情况相关材料</w:t>
      </w:r>
    </w:p>
    <w:p w:rsidR="002F16E9" w:rsidRDefault="002F16E9" w:rsidP="000D5C80">
      <w:pPr>
        <w:rPr>
          <w:rFonts w:hAnsi="宋体" w:hint="eastAsia"/>
          <w:color w:val="000000" w:themeColor="text1"/>
          <w:kern w:val="0"/>
          <w:sz w:val="28"/>
          <w:szCs w:val="28"/>
        </w:rPr>
      </w:pPr>
      <w:r w:rsidRPr="002F16E9">
        <w:rPr>
          <w:rFonts w:hAnsi="宋体" w:hint="eastAsia"/>
          <w:color w:val="000000" w:themeColor="text1"/>
          <w:kern w:val="0"/>
          <w:sz w:val="28"/>
          <w:szCs w:val="28"/>
        </w:rPr>
        <w:t>内容要求：</w:t>
      </w:r>
    </w:p>
    <w:p w:rsidR="006C1650" w:rsidRPr="002F16E9" w:rsidRDefault="002F16E9" w:rsidP="000D5C80">
      <w:pPr>
        <w:rPr>
          <w:rFonts w:hAnsi="宋体" w:hint="eastAsia"/>
          <w:color w:val="000000" w:themeColor="text1"/>
          <w:kern w:val="0"/>
          <w:sz w:val="28"/>
          <w:szCs w:val="28"/>
        </w:rPr>
      </w:pPr>
      <w:r>
        <w:rPr>
          <w:rFonts w:hAnsi="宋体" w:hint="eastAsia"/>
          <w:color w:val="000000" w:themeColor="text1"/>
          <w:kern w:val="0"/>
          <w:sz w:val="28"/>
          <w:szCs w:val="28"/>
        </w:rPr>
        <w:t>1.</w:t>
      </w:r>
      <w:r w:rsidR="00085933" w:rsidRPr="002F16E9">
        <w:rPr>
          <w:rFonts w:hAnsi="宋体" w:hint="eastAsia"/>
          <w:color w:val="000000" w:themeColor="text1"/>
          <w:kern w:val="0"/>
          <w:sz w:val="28"/>
          <w:szCs w:val="28"/>
        </w:rPr>
        <w:t>品牌专业遴选</w:t>
      </w:r>
      <w:r w:rsidR="006C1650" w:rsidRPr="002F16E9">
        <w:rPr>
          <w:rFonts w:hAnsi="宋体" w:hint="eastAsia"/>
          <w:color w:val="000000" w:themeColor="text1"/>
          <w:kern w:val="0"/>
          <w:sz w:val="28"/>
          <w:szCs w:val="28"/>
        </w:rPr>
        <w:t>办法</w:t>
      </w:r>
      <w:r>
        <w:rPr>
          <w:rFonts w:hAnsi="宋体" w:hint="eastAsia"/>
          <w:color w:val="000000" w:themeColor="text1"/>
          <w:kern w:val="0"/>
          <w:sz w:val="28"/>
          <w:szCs w:val="28"/>
        </w:rPr>
        <w:t>及实施情况</w:t>
      </w:r>
    </w:p>
    <w:p w:rsidR="006C1650" w:rsidRPr="002F16E9" w:rsidRDefault="002F16E9" w:rsidP="000D5C80">
      <w:pPr>
        <w:rPr>
          <w:rFonts w:hAnsi="宋体" w:hint="eastAsia"/>
          <w:color w:val="000000" w:themeColor="text1"/>
          <w:kern w:val="0"/>
          <w:sz w:val="28"/>
          <w:szCs w:val="28"/>
        </w:rPr>
      </w:pPr>
      <w:r>
        <w:rPr>
          <w:rFonts w:hAnsi="宋体" w:hint="eastAsia"/>
          <w:color w:val="000000" w:themeColor="text1"/>
          <w:kern w:val="0"/>
          <w:sz w:val="28"/>
          <w:szCs w:val="28"/>
        </w:rPr>
        <w:t>2.</w:t>
      </w:r>
      <w:r w:rsidR="006C1650" w:rsidRPr="002F16E9">
        <w:rPr>
          <w:rFonts w:hAnsi="宋体" w:hint="eastAsia"/>
          <w:color w:val="000000" w:themeColor="text1"/>
          <w:kern w:val="0"/>
          <w:sz w:val="28"/>
          <w:szCs w:val="28"/>
        </w:rPr>
        <w:t>应用型品牌专业遴选办法</w:t>
      </w:r>
      <w:r>
        <w:rPr>
          <w:rFonts w:hAnsi="宋体" w:hint="eastAsia"/>
          <w:color w:val="000000" w:themeColor="text1"/>
          <w:kern w:val="0"/>
          <w:sz w:val="28"/>
          <w:szCs w:val="28"/>
        </w:rPr>
        <w:t>制定及实施情况</w:t>
      </w:r>
    </w:p>
    <w:p w:rsidR="004D02CD" w:rsidRDefault="002F16E9" w:rsidP="000D5C80">
      <w:pPr>
        <w:rPr>
          <w:rFonts w:hAnsi="宋体" w:hint="eastAsia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t>3.</w:t>
      </w:r>
      <w:r>
        <w:rPr>
          <w:rFonts w:hAnsi="宋体" w:hint="eastAsia"/>
          <w:color w:val="000000"/>
          <w:kern w:val="0"/>
          <w:sz w:val="28"/>
          <w:szCs w:val="28"/>
        </w:rPr>
        <w:t>医学类、师范类专业建设标准</w:t>
      </w:r>
    </w:p>
    <w:p w:rsidR="002F16E9" w:rsidRDefault="002F16E9" w:rsidP="002F16E9">
      <w:pPr>
        <w:rPr>
          <w:rFonts w:hAnsi="宋体" w:hint="eastAsia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t>4.</w:t>
      </w:r>
      <w:r w:rsidRPr="002F16E9">
        <w:rPr>
          <w:rFonts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hAnsi="宋体" w:hint="eastAsia"/>
          <w:color w:val="000000"/>
          <w:kern w:val="0"/>
          <w:sz w:val="28"/>
          <w:szCs w:val="28"/>
        </w:rPr>
        <w:t>医学类、师范类专业建设实施情况</w:t>
      </w:r>
    </w:p>
    <w:p w:rsidR="002F16E9" w:rsidRPr="002F16E9" w:rsidRDefault="002F16E9" w:rsidP="000D5C80">
      <w:pPr>
        <w:rPr>
          <w:sz w:val="28"/>
          <w:szCs w:val="28"/>
        </w:rPr>
      </w:pPr>
    </w:p>
    <w:sectPr w:rsidR="002F16E9" w:rsidRPr="002F16E9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93C" w:rsidRDefault="00F2693C" w:rsidP="000D5C80">
      <w:r>
        <w:separator/>
      </w:r>
    </w:p>
  </w:endnote>
  <w:endnote w:type="continuationSeparator" w:id="0">
    <w:p w:rsidR="00F2693C" w:rsidRDefault="00F2693C" w:rsidP="000D5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93C" w:rsidRDefault="00F2693C" w:rsidP="000D5C80">
      <w:r>
        <w:separator/>
      </w:r>
    </w:p>
  </w:footnote>
  <w:footnote w:type="continuationSeparator" w:id="0">
    <w:p w:rsidR="00F2693C" w:rsidRDefault="00F2693C" w:rsidP="000D5C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C80"/>
    <w:rsid w:val="00085933"/>
    <w:rsid w:val="000D5C80"/>
    <w:rsid w:val="002F16E9"/>
    <w:rsid w:val="004D02CD"/>
    <w:rsid w:val="006C1650"/>
    <w:rsid w:val="00AD324C"/>
    <w:rsid w:val="00DC76EC"/>
    <w:rsid w:val="00F2693C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C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C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6</cp:revision>
  <dcterms:created xsi:type="dcterms:W3CDTF">2018-04-21T15:07:00Z</dcterms:created>
  <dcterms:modified xsi:type="dcterms:W3CDTF">2018-04-22T11:13:00Z</dcterms:modified>
</cp:coreProperties>
</file>